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AF" w:rsidRDefault="00653DAF" w:rsidP="00653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литературному чтению</w:t>
      </w:r>
    </w:p>
    <w:p w:rsidR="00653DAF" w:rsidRPr="001D16E8" w:rsidRDefault="00653DAF" w:rsidP="0065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1D">
        <w:rPr>
          <w:rFonts w:ascii="Times New Roman" w:hAnsi="Times New Roman" w:cs="Times New Roman"/>
          <w:color w:val="212529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ма по литературному чтению </w:t>
      </w:r>
      <w:r w:rsidRPr="00C50B1D">
        <w:rPr>
          <w:rFonts w:ascii="Times New Roman" w:hAnsi="Times New Roman" w:cs="Times New Roman"/>
          <w:color w:val="212529"/>
          <w:sz w:val="24"/>
          <w:szCs w:val="24"/>
        </w:rPr>
        <w:t xml:space="preserve"> для 1-4  классов составлена в соответствии с нормативными документами: - Федеральный Закон «Об образовании в Российской Федерации» (от 29.12. 2012 г. № 273-ФЗ); 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C50B1D">
        <w:rPr>
          <w:rFonts w:ascii="Times New Roman" w:hAnsi="Times New Roman" w:cs="Times New Roman"/>
          <w:color w:val="212529"/>
          <w:sz w:val="24"/>
          <w:szCs w:val="24"/>
        </w:rPr>
        <w:t>Минобрнауки</w:t>
      </w:r>
      <w:proofErr w:type="spellEnd"/>
      <w:r w:rsidRPr="00C50B1D">
        <w:rPr>
          <w:rFonts w:ascii="Times New Roman" w:hAnsi="Times New Roman" w:cs="Times New Roman"/>
          <w:color w:val="212529"/>
          <w:sz w:val="24"/>
          <w:szCs w:val="24"/>
        </w:rPr>
        <w:t xml:space="preserve"> №1897 от 17.12.2010г.) </w:t>
      </w:r>
      <w:proofErr w:type="gramStart"/>
      <w:r w:rsidRPr="00C50B1D">
        <w:rPr>
          <w:rFonts w:ascii="Times New Roman" w:hAnsi="Times New Roman" w:cs="Times New Roman"/>
          <w:color w:val="212529"/>
          <w:sz w:val="24"/>
          <w:szCs w:val="24"/>
        </w:rPr>
        <w:t>Разработана</w:t>
      </w:r>
      <w:proofErr w:type="gramEnd"/>
      <w:r w:rsidRPr="00C50B1D">
        <w:rPr>
          <w:rFonts w:ascii="Times New Roman" w:hAnsi="Times New Roman" w:cs="Times New Roman"/>
          <w:color w:val="212529"/>
          <w:sz w:val="24"/>
          <w:szCs w:val="24"/>
        </w:rPr>
        <w:t xml:space="preserve"> на основе: - </w:t>
      </w:r>
      <w:r>
        <w:rPr>
          <w:rFonts w:ascii="Times New Roman" w:hAnsi="Times New Roman" w:cs="Times New Roman"/>
          <w:color w:val="212529"/>
          <w:sz w:val="24"/>
          <w:szCs w:val="24"/>
        </w:rPr>
        <w:t>программы: «Литературное чтение</w:t>
      </w:r>
      <w:r w:rsidRPr="00C50B1D">
        <w:rPr>
          <w:rFonts w:ascii="Times New Roman" w:hAnsi="Times New Roman" w:cs="Times New Roman"/>
          <w:color w:val="212529"/>
          <w:sz w:val="24"/>
          <w:szCs w:val="24"/>
        </w:rPr>
        <w:t xml:space="preserve">. Рабочие программы. Предметная линия учебников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Климановой Л.В.</w:t>
      </w:r>
      <w:r w:rsidRPr="007B73B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,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М.В.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Бойкиной</w:t>
      </w:r>
      <w:proofErr w:type="spellEnd"/>
      <w:r w:rsidRPr="00C50B1D">
        <w:rPr>
          <w:rFonts w:ascii="Times New Roman" w:hAnsi="Times New Roman" w:cs="Times New Roman"/>
          <w:color w:val="212529"/>
          <w:sz w:val="24"/>
          <w:szCs w:val="24"/>
        </w:rPr>
        <w:t xml:space="preserve">» Учеб. пособие для </w:t>
      </w:r>
      <w:proofErr w:type="spellStart"/>
      <w:r w:rsidRPr="00C50B1D">
        <w:rPr>
          <w:rFonts w:ascii="Times New Roman" w:hAnsi="Times New Roman" w:cs="Times New Roman"/>
          <w:color w:val="212529"/>
          <w:sz w:val="24"/>
          <w:szCs w:val="24"/>
        </w:rPr>
        <w:t>общеобразоват</w:t>
      </w:r>
      <w:proofErr w:type="spellEnd"/>
      <w:r w:rsidRPr="00C50B1D">
        <w:rPr>
          <w:rFonts w:ascii="Times New Roman" w:hAnsi="Times New Roman" w:cs="Times New Roman"/>
          <w:color w:val="212529"/>
          <w:sz w:val="24"/>
          <w:szCs w:val="24"/>
        </w:rPr>
        <w:t>. организаций /</w:t>
      </w:r>
      <w:r w:rsidRPr="0058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С.В.Анащенкова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C50B1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 - М.: «Просвещение».</w:t>
      </w:r>
    </w:p>
    <w:p w:rsidR="00653DAF" w:rsidRPr="007B73B8" w:rsidRDefault="00653DAF" w:rsidP="00653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«Литературное чтение» в начальной школе являются:</w:t>
      </w:r>
    </w:p>
    <w:p w:rsidR="00653DAF" w:rsidRPr="007B73B8" w:rsidRDefault="00653DAF" w:rsidP="00653D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7B73B8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B73B8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7B73B8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653DAF" w:rsidRPr="007B73B8" w:rsidRDefault="00653DAF" w:rsidP="00653DA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7B73B8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7B73B8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653DAF" w:rsidRPr="007B73B8" w:rsidRDefault="00653DAF" w:rsidP="00653DA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7B73B8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7B73B8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7B73B8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653DAF" w:rsidRPr="007B73B8" w:rsidRDefault="00653DAF" w:rsidP="00653DA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«Литературное чтение» решает множество важнейших </w:t>
      </w:r>
      <w:r w:rsidRPr="007B73B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обучения:</w:t>
      </w:r>
    </w:p>
    <w:p w:rsidR="00653DAF" w:rsidRPr="007B73B8" w:rsidRDefault="00653DAF" w:rsidP="00653DAF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откликаться </w:t>
      </w:r>
      <w:proofErr w:type="gramStart"/>
      <w:r w:rsidRPr="007B73B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653DAF" w:rsidRPr="007B73B8" w:rsidRDefault="00653DAF" w:rsidP="00653DAF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учить детей чувствовать и понимать образный язык худо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653DAF" w:rsidRPr="007B73B8" w:rsidRDefault="00653DAF" w:rsidP="00653DAF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щее воображение учащихся, и особенно — ассоциативное мыш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ление;</w:t>
      </w:r>
    </w:p>
    <w:p w:rsidR="00653DAF" w:rsidRPr="007B73B8" w:rsidRDefault="00653DAF" w:rsidP="00653DAF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развивать поэтический слух детей, накапливать эстетиче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ский опыт слушания произведений изящной словесности, воспи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тывать художественный вкус;</w:t>
      </w:r>
    </w:p>
    <w:p w:rsidR="00653DAF" w:rsidRPr="007B73B8" w:rsidRDefault="00653DAF" w:rsidP="00653DAF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653DAF" w:rsidRPr="007B73B8" w:rsidRDefault="00653DAF" w:rsidP="00653DAF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653DAF" w:rsidRPr="007B73B8" w:rsidRDefault="00653DAF" w:rsidP="00653DAF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653DAF" w:rsidRPr="007B73B8" w:rsidRDefault="00653DAF" w:rsidP="00653DAF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обеспечивать развитие речи школьников и активно фор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мироват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навык чтения и речевые умения.</w:t>
      </w:r>
    </w:p>
    <w:p w:rsidR="00653DAF" w:rsidRDefault="00653DAF" w:rsidP="00653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</w:t>
      </w:r>
      <w:r w:rsidRPr="009072F3">
        <w:rPr>
          <w:rFonts w:ascii="Times New Roman" w:hAnsi="Times New Roman" w:cs="Times New Roman"/>
          <w:sz w:val="24"/>
          <w:szCs w:val="24"/>
        </w:rPr>
        <w:t xml:space="preserve"> количество часов по предмету  составляет –</w:t>
      </w:r>
      <w:r>
        <w:rPr>
          <w:rFonts w:ascii="Times New Roman" w:hAnsi="Times New Roman" w:cs="Times New Roman"/>
          <w:sz w:val="24"/>
          <w:szCs w:val="24"/>
        </w:rPr>
        <w:t xml:space="preserve"> 506</w:t>
      </w:r>
      <w:r w:rsidRPr="009072F3">
        <w:rPr>
          <w:rFonts w:ascii="Times New Roman" w:hAnsi="Times New Roman" w:cs="Times New Roman"/>
          <w:sz w:val="24"/>
          <w:szCs w:val="24"/>
        </w:rPr>
        <w:t xml:space="preserve"> часов.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AF" w:rsidRDefault="00653DAF" w:rsidP="00653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на реализацию курса отводится 132 ч (33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653DAF" w:rsidRDefault="00653DAF" w:rsidP="00653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– 136 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653DAF" w:rsidRDefault="00653DAF" w:rsidP="00653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– 136 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3DAF" w:rsidRPr="007B73B8" w:rsidRDefault="00653DAF" w:rsidP="00653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102 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07059D" w:rsidRDefault="00653DAF" w:rsidP="00653DAF">
      <w:r w:rsidRPr="00064B7B">
        <w:rPr>
          <w:b/>
          <w:color w:val="212529"/>
        </w:rPr>
        <w:t xml:space="preserve">Основные разделы </w:t>
      </w:r>
      <w:r>
        <w:rPr>
          <w:b/>
          <w:color w:val="212529"/>
        </w:rPr>
        <w:t xml:space="preserve">рабочей </w:t>
      </w:r>
      <w:r w:rsidRPr="00064B7B">
        <w:rPr>
          <w:b/>
          <w:color w:val="212529"/>
        </w:rPr>
        <w:t>программы</w:t>
      </w:r>
      <w:r w:rsidRPr="00064B7B">
        <w:rPr>
          <w:color w:val="212529"/>
        </w:rPr>
        <w:t xml:space="preserve">: </w:t>
      </w:r>
      <w:proofErr w:type="gramStart"/>
      <w:r w:rsidRPr="00064B7B">
        <w:rPr>
          <w:color w:val="212529"/>
        </w:rPr>
        <w:t>-</w:t>
      </w:r>
      <w:r w:rsidRPr="00346676">
        <w:rPr>
          <w:i/>
          <w:color w:val="212529"/>
        </w:rPr>
        <w:t>п</w:t>
      </w:r>
      <w:proofErr w:type="gramEnd"/>
      <w:r w:rsidRPr="00346676">
        <w:rPr>
          <w:i/>
          <w:color w:val="212529"/>
        </w:rPr>
        <w:t>ояснительная записка, содержание учебного предмета, тематическое планирование, планируемые результаты освоения учебного предмета, приложения(</w:t>
      </w:r>
      <w:r w:rsidRPr="00346676">
        <w:rPr>
          <w:color w:val="212529"/>
        </w:rPr>
        <w:t>нормы</w:t>
      </w:r>
      <w:r>
        <w:rPr>
          <w:color w:val="212529"/>
        </w:rPr>
        <w:t xml:space="preserve"> и объем письменных работ, </w:t>
      </w:r>
      <w:r w:rsidRPr="00346676">
        <w:rPr>
          <w:color w:val="212529"/>
        </w:rPr>
        <w:t>инструментарий для оценивания результатов изучения предмета</w:t>
      </w:r>
      <w:r>
        <w:rPr>
          <w:color w:val="212529"/>
        </w:rPr>
        <w:t>).</w:t>
      </w:r>
    </w:p>
    <w:sectPr w:rsidR="0007059D" w:rsidSect="00653D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0A7E"/>
    <w:multiLevelType w:val="hybridMultilevel"/>
    <w:tmpl w:val="82C42D0C"/>
    <w:lvl w:ilvl="0" w:tplc="83D4C0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A2081B"/>
    <w:multiLevelType w:val="hybridMultilevel"/>
    <w:tmpl w:val="0400CF92"/>
    <w:lvl w:ilvl="0" w:tplc="83D4C0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AF"/>
    <w:rsid w:val="0007059D"/>
    <w:rsid w:val="00600AEE"/>
    <w:rsid w:val="0065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A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3DA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53D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rsid w:val="00653DA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2021-03-04T14:42:00Z</dcterms:created>
  <dcterms:modified xsi:type="dcterms:W3CDTF">2021-03-04T14:44:00Z</dcterms:modified>
</cp:coreProperties>
</file>